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96" w:rsidRPr="00510BA0" w:rsidRDefault="00DA15AB" w:rsidP="00AE5982">
      <w:pPr>
        <w:ind w:left="720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January 2013</w:t>
      </w:r>
    </w:p>
    <w:p w:rsidR="002C2918" w:rsidRDefault="002C2918" w:rsidP="002C2918">
      <w:pPr>
        <w:spacing w:after="0"/>
        <w:rPr>
          <w:rFonts w:cs="Arial"/>
          <w:sz w:val="22"/>
          <w:szCs w:val="22"/>
        </w:rPr>
      </w:pPr>
    </w:p>
    <w:p w:rsidR="00AE5982" w:rsidRDefault="00352A96" w:rsidP="00352A96">
      <w:pPr>
        <w:rPr>
          <w:rFonts w:cs="Arial"/>
          <w:sz w:val="22"/>
          <w:szCs w:val="22"/>
        </w:rPr>
      </w:pPr>
      <w:r w:rsidRPr="00510BA0">
        <w:rPr>
          <w:rFonts w:cs="Arial"/>
          <w:sz w:val="22"/>
          <w:szCs w:val="22"/>
        </w:rPr>
        <w:t xml:space="preserve">Dear </w:t>
      </w:r>
      <w:r w:rsidR="00AE5982">
        <w:rPr>
          <w:rFonts w:cs="Arial"/>
          <w:sz w:val="22"/>
          <w:szCs w:val="22"/>
        </w:rPr>
        <w:t>Vendor</w:t>
      </w:r>
    </w:p>
    <w:p w:rsidR="00AE5982" w:rsidRDefault="005C0162" w:rsidP="00352A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Bluestem </w:t>
      </w:r>
      <w:r w:rsidR="00425D42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rands </w:t>
      </w:r>
      <w:r w:rsidR="00425D42">
        <w:rPr>
          <w:rFonts w:cs="Arial"/>
          <w:sz w:val="22"/>
          <w:szCs w:val="22"/>
        </w:rPr>
        <w:t xml:space="preserve">has </w:t>
      </w:r>
      <w:r w:rsidR="00DA15AB">
        <w:rPr>
          <w:rFonts w:cs="Arial"/>
          <w:sz w:val="22"/>
          <w:szCs w:val="22"/>
        </w:rPr>
        <w:t>updated</w:t>
      </w:r>
      <w:r w:rsidR="00B95A74">
        <w:rPr>
          <w:rFonts w:cs="Arial"/>
          <w:sz w:val="22"/>
          <w:szCs w:val="22"/>
        </w:rPr>
        <w:t xml:space="preserve"> the </w:t>
      </w:r>
      <w:r w:rsidR="00AE5982">
        <w:rPr>
          <w:rFonts w:cs="Arial"/>
          <w:sz w:val="22"/>
          <w:szCs w:val="22"/>
        </w:rPr>
        <w:t xml:space="preserve">requirements </w:t>
      </w:r>
      <w:r w:rsidR="00642C04">
        <w:rPr>
          <w:rFonts w:cs="Arial"/>
          <w:sz w:val="22"/>
          <w:szCs w:val="22"/>
        </w:rPr>
        <w:t xml:space="preserve">for </w:t>
      </w:r>
      <w:r w:rsidR="0059556A">
        <w:rPr>
          <w:rFonts w:cs="Arial"/>
          <w:sz w:val="22"/>
          <w:szCs w:val="22"/>
        </w:rPr>
        <w:t xml:space="preserve">new </w:t>
      </w:r>
      <w:r w:rsidR="00425D42">
        <w:rPr>
          <w:rFonts w:cs="Arial"/>
          <w:sz w:val="22"/>
          <w:szCs w:val="22"/>
        </w:rPr>
        <w:t>item</w:t>
      </w:r>
      <w:r w:rsidR="0059556A">
        <w:rPr>
          <w:rFonts w:cs="Arial"/>
          <w:sz w:val="22"/>
          <w:szCs w:val="22"/>
        </w:rPr>
        <w:t xml:space="preserve"> setup</w:t>
      </w:r>
      <w:r w:rsidR="00425D42">
        <w:rPr>
          <w:rFonts w:cs="Arial"/>
          <w:sz w:val="22"/>
          <w:szCs w:val="22"/>
        </w:rPr>
        <w:t xml:space="preserve"> of toys and children’s products</w:t>
      </w:r>
      <w:r w:rsidR="0059556A">
        <w:rPr>
          <w:rFonts w:cs="Arial"/>
          <w:sz w:val="22"/>
          <w:szCs w:val="22"/>
        </w:rPr>
        <w:t>.</w:t>
      </w:r>
      <w:r w:rsidR="002E7596">
        <w:rPr>
          <w:rFonts w:cs="Arial"/>
          <w:sz w:val="22"/>
          <w:szCs w:val="22"/>
        </w:rPr>
        <w:t xml:space="preserve"> </w:t>
      </w:r>
      <w:r w:rsidR="00DA15AB">
        <w:rPr>
          <w:rFonts w:cs="Arial"/>
          <w:sz w:val="22"/>
          <w:szCs w:val="22"/>
        </w:rPr>
        <w:t xml:space="preserve">The following is </w:t>
      </w:r>
      <w:r w:rsidR="0083234E">
        <w:rPr>
          <w:rFonts w:cs="Arial"/>
          <w:sz w:val="22"/>
          <w:szCs w:val="22"/>
        </w:rPr>
        <w:t xml:space="preserve">required when submitting </w:t>
      </w:r>
      <w:r w:rsidR="00F86A86">
        <w:rPr>
          <w:rFonts w:cs="Arial"/>
          <w:sz w:val="22"/>
          <w:szCs w:val="22"/>
        </w:rPr>
        <w:t xml:space="preserve">new product information </w:t>
      </w:r>
      <w:r w:rsidR="0083234E">
        <w:rPr>
          <w:rFonts w:cs="Arial"/>
          <w:sz w:val="22"/>
          <w:szCs w:val="22"/>
        </w:rPr>
        <w:t xml:space="preserve">to Bluestem Brands. </w:t>
      </w:r>
      <w:r w:rsidR="00973357">
        <w:rPr>
          <w:rFonts w:cs="Arial"/>
          <w:sz w:val="22"/>
          <w:szCs w:val="22"/>
        </w:rPr>
        <w:t xml:space="preserve">Only </w:t>
      </w:r>
      <w:r w:rsidR="00F86A86">
        <w:rPr>
          <w:rFonts w:cs="Arial"/>
          <w:sz w:val="22"/>
          <w:szCs w:val="22"/>
        </w:rPr>
        <w:t xml:space="preserve">items </w:t>
      </w:r>
      <w:r w:rsidR="00973357">
        <w:rPr>
          <w:rFonts w:cs="Arial"/>
          <w:sz w:val="22"/>
          <w:szCs w:val="22"/>
        </w:rPr>
        <w:t xml:space="preserve">with complete information will be considered for purchase, so please send all the information at one time and complete. </w:t>
      </w:r>
      <w:r w:rsidR="0083234E">
        <w:rPr>
          <w:rFonts w:cs="Arial"/>
          <w:sz w:val="22"/>
          <w:szCs w:val="22"/>
        </w:rPr>
        <w:t xml:space="preserve"> </w:t>
      </w:r>
    </w:p>
    <w:p w:rsidR="00AE5982" w:rsidRDefault="00AE5982" w:rsidP="00AE5982">
      <w:pPr>
        <w:rPr>
          <w:rFonts w:cs="Arial"/>
          <w:sz w:val="22"/>
          <w:szCs w:val="22"/>
        </w:rPr>
      </w:pPr>
    </w:p>
    <w:p w:rsidR="00950ABA" w:rsidRDefault="004960E1" w:rsidP="00B95A74">
      <w:pPr>
        <w:pStyle w:val="ListParagraph"/>
        <w:numPr>
          <w:ilvl w:val="0"/>
          <w:numId w:val="7"/>
        </w:numPr>
        <w:rPr>
          <w:b/>
        </w:rPr>
      </w:pPr>
      <w:r w:rsidRPr="00B95A74">
        <w:rPr>
          <w:b/>
          <w:u w:val="single"/>
        </w:rPr>
        <w:t>Current applicable Consumer Product Safety Act (CPSC) test reports</w:t>
      </w:r>
      <w:r w:rsidRPr="00B95A74">
        <w:rPr>
          <w:b/>
        </w:rPr>
        <w:t xml:space="preserve">. </w:t>
      </w:r>
    </w:p>
    <w:p w:rsidR="009D742C" w:rsidRDefault="004960E1" w:rsidP="009D742C">
      <w:pPr>
        <w:pStyle w:val="ListParagraph"/>
        <w:numPr>
          <w:ilvl w:val="1"/>
          <w:numId w:val="10"/>
        </w:numPr>
        <w:rPr>
          <w:b/>
        </w:rPr>
      </w:pPr>
      <w:r w:rsidRPr="00B95A74">
        <w:rPr>
          <w:b/>
        </w:rPr>
        <w:t xml:space="preserve">The reports must </w:t>
      </w:r>
      <w:r w:rsidR="00B95A74" w:rsidRPr="00B95A74">
        <w:rPr>
          <w:b/>
        </w:rPr>
        <w:t xml:space="preserve">be for the exact product being submitted to Bluestem Brands. </w:t>
      </w:r>
    </w:p>
    <w:p w:rsidR="009D742C" w:rsidRDefault="00B95A74" w:rsidP="009D742C">
      <w:pPr>
        <w:pStyle w:val="ListParagraph"/>
        <w:numPr>
          <w:ilvl w:val="1"/>
          <w:numId w:val="10"/>
        </w:numPr>
        <w:rPr>
          <w:b/>
        </w:rPr>
      </w:pPr>
      <w:r w:rsidRPr="00B95A74">
        <w:rPr>
          <w:b/>
        </w:rPr>
        <w:t xml:space="preserve">The test report must also </w:t>
      </w:r>
      <w:r w:rsidR="004960E1" w:rsidRPr="00B95A74">
        <w:rPr>
          <w:b/>
        </w:rPr>
        <w:t>include the model number of</w:t>
      </w:r>
      <w:r w:rsidR="00425D42">
        <w:rPr>
          <w:b/>
        </w:rPr>
        <w:t xml:space="preserve"> the product being sold to Blue</w:t>
      </w:r>
      <w:r w:rsidR="004960E1" w:rsidRPr="00B95A74">
        <w:rPr>
          <w:b/>
        </w:rPr>
        <w:t>stem Brands.</w:t>
      </w:r>
      <w:r w:rsidRPr="00B95A74">
        <w:rPr>
          <w:b/>
        </w:rPr>
        <w:t xml:space="preserve"> </w:t>
      </w:r>
    </w:p>
    <w:p w:rsidR="009D742C" w:rsidRDefault="009D742C" w:rsidP="009D742C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The CPSC testing must be complete with all ASTM and analytical tests with no exclusions.</w:t>
      </w:r>
    </w:p>
    <w:p w:rsidR="004960E1" w:rsidRPr="00B95A74" w:rsidRDefault="00B95A74" w:rsidP="009D742C">
      <w:pPr>
        <w:pStyle w:val="ListParagraph"/>
        <w:numPr>
          <w:ilvl w:val="1"/>
          <w:numId w:val="10"/>
        </w:numPr>
        <w:rPr>
          <w:b/>
        </w:rPr>
      </w:pPr>
      <w:r w:rsidRPr="00B95A74">
        <w:rPr>
          <w:b/>
        </w:rPr>
        <w:t xml:space="preserve">And the testing must have been done within the last year. </w:t>
      </w:r>
    </w:p>
    <w:p w:rsidR="00973357" w:rsidRDefault="00973357" w:rsidP="004960E1">
      <w:pPr>
        <w:pStyle w:val="ListParagraph"/>
        <w:rPr>
          <w:b/>
        </w:rPr>
      </w:pPr>
    </w:p>
    <w:p w:rsidR="00973357" w:rsidRPr="009D742C" w:rsidRDefault="00973357" w:rsidP="004960E1">
      <w:pPr>
        <w:pStyle w:val="ListParagraph"/>
        <w:rPr>
          <w:b/>
          <w:u w:val="single"/>
        </w:rPr>
      </w:pPr>
      <w:r w:rsidRPr="009D742C">
        <w:rPr>
          <w:b/>
          <w:u w:val="single"/>
        </w:rPr>
        <w:t>Note: Updated CPSC testing maybe required if the testing report has expired prior to the ship date of the product, when the GCC is issued.</w:t>
      </w:r>
    </w:p>
    <w:p w:rsidR="00950ABA" w:rsidRDefault="00950ABA" w:rsidP="004960E1">
      <w:pPr>
        <w:pStyle w:val="ListParagraph"/>
        <w:rPr>
          <w:b/>
        </w:rPr>
      </w:pPr>
    </w:p>
    <w:p w:rsidR="00D96F19" w:rsidRDefault="00D96F19" w:rsidP="00D96F1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If the product is a trademarked item.  Documentation giving approval to use the trad</w:t>
      </w:r>
      <w:r w:rsidR="00F86A86">
        <w:rPr>
          <w:b/>
        </w:rPr>
        <w:t>emark must be supplied</w:t>
      </w:r>
      <w:r>
        <w:rPr>
          <w:b/>
        </w:rPr>
        <w:t xml:space="preserve">.  </w:t>
      </w:r>
    </w:p>
    <w:p w:rsidR="00950ABA" w:rsidRDefault="00950ABA" w:rsidP="00950ABA">
      <w:pPr>
        <w:pStyle w:val="ListParagraph"/>
        <w:rPr>
          <w:b/>
        </w:rPr>
      </w:pPr>
    </w:p>
    <w:p w:rsidR="00425D42" w:rsidRDefault="00950ABA" w:rsidP="00425D4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Sample(s) of the product may </w:t>
      </w:r>
      <w:r w:rsidR="00425D42">
        <w:rPr>
          <w:b/>
        </w:rPr>
        <w:t xml:space="preserve">also </w:t>
      </w:r>
      <w:r>
        <w:rPr>
          <w:b/>
        </w:rPr>
        <w:t xml:space="preserve">be required for quality assurance evaluation </w:t>
      </w:r>
      <w:r w:rsidR="00425D42">
        <w:rPr>
          <w:b/>
        </w:rPr>
        <w:t>before product setup.</w:t>
      </w:r>
    </w:p>
    <w:p w:rsidR="00425D42" w:rsidRDefault="00A832B2" w:rsidP="00425D42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If a sample is requested it will need to be complete with all instruction and warranty information.</w:t>
      </w:r>
    </w:p>
    <w:p w:rsidR="00425D42" w:rsidRPr="00A832B2" w:rsidRDefault="00A832B2" w:rsidP="00425D42">
      <w:pPr>
        <w:pStyle w:val="ListParagraph"/>
        <w:numPr>
          <w:ilvl w:val="1"/>
          <w:numId w:val="11"/>
        </w:numPr>
        <w:rPr>
          <w:b/>
        </w:rPr>
      </w:pPr>
      <w:r w:rsidRPr="00A832B2">
        <w:rPr>
          <w:b/>
        </w:rPr>
        <w:t>Sample will need to be sent to us in its final packaging with all warnings, markings and CPSC tracking labels.</w:t>
      </w:r>
    </w:p>
    <w:p w:rsidR="00973357" w:rsidRPr="00D96F19" w:rsidRDefault="00973357" w:rsidP="00D96F19">
      <w:pPr>
        <w:ind w:left="360"/>
        <w:rPr>
          <w:b/>
        </w:rPr>
      </w:pPr>
    </w:p>
    <w:p w:rsidR="00973357" w:rsidRPr="00973357" w:rsidRDefault="00973357" w:rsidP="00973357">
      <w:pPr>
        <w:pStyle w:val="ListParagraph"/>
        <w:ind w:left="0"/>
      </w:pPr>
      <w:r w:rsidRPr="00973357">
        <w:t>Thank you for your help in this matter.</w:t>
      </w:r>
    </w:p>
    <w:p w:rsidR="00D96F19" w:rsidRDefault="00D96F19" w:rsidP="00973357">
      <w:pPr>
        <w:pStyle w:val="ListParagraph"/>
        <w:ind w:left="0"/>
      </w:pPr>
    </w:p>
    <w:p w:rsidR="00973357" w:rsidRPr="00973357" w:rsidRDefault="00973357" w:rsidP="00973357">
      <w:pPr>
        <w:pStyle w:val="ListParagraph"/>
        <w:ind w:left="0"/>
      </w:pPr>
      <w:r w:rsidRPr="00973357">
        <w:t>Sincerely,</w:t>
      </w:r>
    </w:p>
    <w:p w:rsidR="00352A96" w:rsidRPr="00AE5982" w:rsidRDefault="00973357" w:rsidP="00D96F19">
      <w:pPr>
        <w:pStyle w:val="ListParagraph"/>
        <w:ind w:left="0"/>
        <w:rPr>
          <w:rFonts w:cs="Arial"/>
        </w:rPr>
      </w:pPr>
      <w:r w:rsidRPr="00973357">
        <w:t xml:space="preserve">Bluestem Brands Merchandising </w:t>
      </w:r>
      <w:r>
        <w:t>Team</w:t>
      </w:r>
      <w:r w:rsidR="004960E1" w:rsidRPr="00B95A74">
        <w:rPr>
          <w:b/>
        </w:rPr>
        <w:t xml:space="preserve"> </w:t>
      </w:r>
      <w:r w:rsidR="00AE5982">
        <w:rPr>
          <w:rFonts w:cs="Arial"/>
        </w:rPr>
        <w:tab/>
      </w:r>
    </w:p>
    <w:sectPr w:rsidR="00352A96" w:rsidRPr="00AE5982" w:rsidSect="0054715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592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65" w:rsidRDefault="00244065" w:rsidP="00961D00">
      <w:pPr>
        <w:spacing w:after="0" w:line="240" w:lineRule="auto"/>
      </w:pPr>
      <w:r>
        <w:separator/>
      </w:r>
    </w:p>
  </w:endnote>
  <w:endnote w:type="continuationSeparator" w:id="0">
    <w:p w:rsidR="00244065" w:rsidRDefault="00244065" w:rsidP="0096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4A" w:rsidRDefault="00CB5A4A" w:rsidP="00E564FD">
    <w:pPr>
      <w:pStyle w:val="Footer"/>
      <w:tabs>
        <w:tab w:val="clear" w:pos="4680"/>
        <w:tab w:val="clear" w:pos="9360"/>
      </w:tabs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4A" w:rsidRDefault="00CB5A4A" w:rsidP="008700B6">
    <w:pPr>
      <w:pStyle w:val="Footer"/>
      <w:tabs>
        <w:tab w:val="clear" w:pos="4680"/>
        <w:tab w:val="clear" w:pos="9360"/>
      </w:tabs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65" w:rsidRDefault="00244065" w:rsidP="00961D00">
      <w:pPr>
        <w:spacing w:after="0" w:line="240" w:lineRule="auto"/>
      </w:pPr>
      <w:r>
        <w:separator/>
      </w:r>
    </w:p>
  </w:footnote>
  <w:footnote w:type="continuationSeparator" w:id="0">
    <w:p w:rsidR="00244065" w:rsidRDefault="00244065" w:rsidP="0096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4A" w:rsidRDefault="00CB5A4A" w:rsidP="00E564FD">
    <w:pPr>
      <w:pStyle w:val="Header"/>
      <w:spacing w:after="0"/>
    </w:pPr>
    <w:r>
      <w:t xml:space="preserve">Name </w:t>
    </w:r>
  </w:p>
  <w:p w:rsidR="00CB5A4A" w:rsidRDefault="00CB5A4A" w:rsidP="00E564FD">
    <w:pPr>
      <w:pStyle w:val="Header"/>
      <w:spacing w:after="0"/>
    </w:pPr>
    <w:r>
      <w:t>Company Name</w:t>
    </w:r>
  </w:p>
  <w:p w:rsidR="00CB5A4A" w:rsidRPr="00E564FD" w:rsidRDefault="00CB5A4A" w:rsidP="00E564FD">
    <w:pPr>
      <w:pStyle w:val="Header"/>
      <w:tabs>
        <w:tab w:val="clear" w:pos="4680"/>
        <w:tab w:val="clear" w:pos="9360"/>
      </w:tabs>
      <w:spacing w:after="0"/>
    </w:pPr>
    <w:r>
      <w:t xml:space="preserve">Page </w:t>
    </w:r>
    <w:fldSimple w:instr=" PAGE   \* MERGEFORMAT ">
      <w:r w:rsidR="00A832B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4A" w:rsidRDefault="00CB5A4A" w:rsidP="00E564FD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>
          <wp:extent cx="5934075" cy="981075"/>
          <wp:effectExtent l="19050" t="0" r="9525" b="0"/>
          <wp:docPr id="1" name="Picture 1" descr="bluestem_Letter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stem_Letter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040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E3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7F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F4EA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B2740B"/>
    <w:multiLevelType w:val="hybridMultilevel"/>
    <w:tmpl w:val="45BC9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4C72"/>
    <w:multiLevelType w:val="hybridMultilevel"/>
    <w:tmpl w:val="1E24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5A53"/>
    <w:multiLevelType w:val="hybridMultilevel"/>
    <w:tmpl w:val="E2CC3836"/>
    <w:lvl w:ilvl="0" w:tplc="11787E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3BC9"/>
    <w:multiLevelType w:val="hybridMultilevel"/>
    <w:tmpl w:val="FC7A690E"/>
    <w:lvl w:ilvl="0" w:tplc="11787E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6CC3"/>
    <w:multiLevelType w:val="hybridMultilevel"/>
    <w:tmpl w:val="ACF4A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A634D"/>
    <w:multiLevelType w:val="hybridMultilevel"/>
    <w:tmpl w:val="9C085030"/>
    <w:lvl w:ilvl="0" w:tplc="11787E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004B"/>
    <w:multiLevelType w:val="hybridMultilevel"/>
    <w:tmpl w:val="DCDC971A"/>
    <w:lvl w:ilvl="0" w:tplc="11787EC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029B9"/>
    <w:rsid w:val="000A6AB7"/>
    <w:rsid w:val="000B7D22"/>
    <w:rsid w:val="000E6B1F"/>
    <w:rsid w:val="00141C11"/>
    <w:rsid w:val="0015566E"/>
    <w:rsid w:val="00181ABD"/>
    <w:rsid w:val="00192821"/>
    <w:rsid w:val="001C56E3"/>
    <w:rsid w:val="001D6D6E"/>
    <w:rsid w:val="001E382F"/>
    <w:rsid w:val="00203140"/>
    <w:rsid w:val="002375BA"/>
    <w:rsid w:val="00244065"/>
    <w:rsid w:val="00252D6C"/>
    <w:rsid w:val="00262D47"/>
    <w:rsid w:val="00270C22"/>
    <w:rsid w:val="002A49FA"/>
    <w:rsid w:val="002C2918"/>
    <w:rsid w:val="002E7596"/>
    <w:rsid w:val="002F4DFF"/>
    <w:rsid w:val="00303263"/>
    <w:rsid w:val="0032209D"/>
    <w:rsid w:val="00323C2D"/>
    <w:rsid w:val="00352A96"/>
    <w:rsid w:val="00371548"/>
    <w:rsid w:val="00387916"/>
    <w:rsid w:val="003902CF"/>
    <w:rsid w:val="003C0DE1"/>
    <w:rsid w:val="003E105A"/>
    <w:rsid w:val="00412580"/>
    <w:rsid w:val="004147D2"/>
    <w:rsid w:val="00425D42"/>
    <w:rsid w:val="00450F58"/>
    <w:rsid w:val="00472E11"/>
    <w:rsid w:val="00473666"/>
    <w:rsid w:val="004960E1"/>
    <w:rsid w:val="004A126A"/>
    <w:rsid w:val="004E0C2A"/>
    <w:rsid w:val="004E1E0C"/>
    <w:rsid w:val="0054715C"/>
    <w:rsid w:val="00563B94"/>
    <w:rsid w:val="0059556A"/>
    <w:rsid w:val="005A4D71"/>
    <w:rsid w:val="005B62B3"/>
    <w:rsid w:val="005C0162"/>
    <w:rsid w:val="005E1570"/>
    <w:rsid w:val="00600E04"/>
    <w:rsid w:val="0061079D"/>
    <w:rsid w:val="00642C04"/>
    <w:rsid w:val="00647870"/>
    <w:rsid w:val="006721C7"/>
    <w:rsid w:val="00722480"/>
    <w:rsid w:val="00742FE7"/>
    <w:rsid w:val="00787B92"/>
    <w:rsid w:val="00796803"/>
    <w:rsid w:val="007F4D26"/>
    <w:rsid w:val="0083234E"/>
    <w:rsid w:val="00855200"/>
    <w:rsid w:val="00863052"/>
    <w:rsid w:val="008700B6"/>
    <w:rsid w:val="008838F9"/>
    <w:rsid w:val="00892374"/>
    <w:rsid w:val="008D6F6B"/>
    <w:rsid w:val="0090095F"/>
    <w:rsid w:val="00923E79"/>
    <w:rsid w:val="00950ABA"/>
    <w:rsid w:val="00961D00"/>
    <w:rsid w:val="00973357"/>
    <w:rsid w:val="009B197E"/>
    <w:rsid w:val="009D742C"/>
    <w:rsid w:val="00A10DD1"/>
    <w:rsid w:val="00A413B2"/>
    <w:rsid w:val="00A832B2"/>
    <w:rsid w:val="00A906F1"/>
    <w:rsid w:val="00AB3257"/>
    <w:rsid w:val="00AD0C98"/>
    <w:rsid w:val="00AD716D"/>
    <w:rsid w:val="00AE3647"/>
    <w:rsid w:val="00AE5982"/>
    <w:rsid w:val="00B00E59"/>
    <w:rsid w:val="00B01601"/>
    <w:rsid w:val="00B95A74"/>
    <w:rsid w:val="00BC36C2"/>
    <w:rsid w:val="00BE1DB1"/>
    <w:rsid w:val="00C30FE2"/>
    <w:rsid w:val="00C359C2"/>
    <w:rsid w:val="00C522DA"/>
    <w:rsid w:val="00CB0156"/>
    <w:rsid w:val="00CB3620"/>
    <w:rsid w:val="00CB5A4A"/>
    <w:rsid w:val="00CB6611"/>
    <w:rsid w:val="00CB7FC0"/>
    <w:rsid w:val="00D96F19"/>
    <w:rsid w:val="00DA15AB"/>
    <w:rsid w:val="00DE1BB3"/>
    <w:rsid w:val="00E11D70"/>
    <w:rsid w:val="00E1692B"/>
    <w:rsid w:val="00E20D61"/>
    <w:rsid w:val="00E4794B"/>
    <w:rsid w:val="00E564FD"/>
    <w:rsid w:val="00ED68DB"/>
    <w:rsid w:val="00F86A86"/>
    <w:rsid w:val="00F90860"/>
    <w:rsid w:val="00FD6694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D0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1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D00"/>
    <w:rPr>
      <w:sz w:val="24"/>
      <w:szCs w:val="24"/>
    </w:rPr>
  </w:style>
  <w:style w:type="paragraph" w:customStyle="1" w:styleId="InsideAddress">
    <w:name w:val="Inside Address"/>
    <w:basedOn w:val="Normal"/>
    <w:rsid w:val="00961D00"/>
  </w:style>
  <w:style w:type="paragraph" w:styleId="BodyText">
    <w:name w:val="Body Text"/>
    <w:next w:val="InsideAddress"/>
    <w:link w:val="BodyTextChar"/>
    <w:uiPriority w:val="99"/>
    <w:semiHidden/>
    <w:unhideWhenUsed/>
    <w:rsid w:val="00961D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1D00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34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9556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46A438349754DB03C607F3972C0DD" ma:contentTypeVersion="0" ma:contentTypeDescription="Create a new document." ma:contentTypeScope="" ma:versionID="4df0e111213cad329b7b1c595f9d3092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E42B-2FE6-4B6F-B6F1-F04B54C06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F3770-15DE-480E-BB00-637F6DB24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5C0C62-D703-48AA-AE0E-1DA1781EBE2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1464DE-BA2E-42B3-9763-AA088804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rose.ranke</dc:creator>
  <cp:keywords/>
  <dc:description/>
  <cp:lastModifiedBy>Jason.knoblauch</cp:lastModifiedBy>
  <cp:revision>2</cp:revision>
  <cp:lastPrinted>2013-01-02T16:48:00Z</cp:lastPrinted>
  <dcterms:created xsi:type="dcterms:W3CDTF">2013-01-03T14:52:00Z</dcterms:created>
  <dcterms:modified xsi:type="dcterms:W3CDTF">2013-01-03T14:52:00Z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0x0101000A546A438349754DB03C607F3972C0DD</vt:lpwstr>
  </property>
</Properties>
</file>